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60D07" w14:textId="5E3545CA" w:rsidR="00BD6955" w:rsidRPr="00E5659E" w:rsidRDefault="00BD6955" w:rsidP="178494F8">
      <w:pPr>
        <w:rPr>
          <w:rFonts w:eastAsia="Times New Roman" w:cstheme="minorHAnsi"/>
        </w:rPr>
      </w:pPr>
    </w:p>
    <w:p w14:paraId="72E9E5FE" w14:textId="2DDB14D7" w:rsidR="00285DBD" w:rsidRPr="00E5659E" w:rsidRDefault="00285DBD" w:rsidP="00285DBD">
      <w:pPr>
        <w:pStyle w:val="Default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E5659E">
        <w:rPr>
          <w:rFonts w:asciiTheme="minorHAnsi" w:hAnsiTheme="minorHAnsi" w:cstheme="minorHAnsi"/>
          <w:b/>
          <w:bCs/>
          <w:sz w:val="40"/>
          <w:szCs w:val="40"/>
        </w:rPr>
        <w:t>APPOINTMENT OF PROXY</w:t>
      </w:r>
      <w:r w:rsidR="00AD4B1D" w:rsidRPr="00E5659E">
        <w:rPr>
          <w:rStyle w:val="FootnoteReference"/>
          <w:rFonts w:asciiTheme="minorHAnsi" w:hAnsiTheme="minorHAnsi" w:cstheme="minorHAnsi"/>
          <w:b/>
          <w:bCs/>
          <w:sz w:val="40"/>
          <w:szCs w:val="40"/>
        </w:rPr>
        <w:footnoteReference w:id="1"/>
      </w:r>
    </w:p>
    <w:p w14:paraId="122923E2" w14:textId="77777777" w:rsidR="00285DBD" w:rsidRPr="00E5659E" w:rsidRDefault="00285DBD" w:rsidP="00285DBD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4F524A13" w14:textId="7E2766AA" w:rsidR="00285DBD" w:rsidRPr="00E5659E" w:rsidRDefault="00285DBD" w:rsidP="00285DBD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5659E">
        <w:rPr>
          <w:rFonts w:asciiTheme="minorHAnsi" w:hAnsiTheme="minorHAnsi" w:cstheme="minorHAnsi"/>
          <w:b/>
          <w:bCs/>
          <w:sz w:val="28"/>
          <w:szCs w:val="28"/>
        </w:rPr>
        <w:t xml:space="preserve">The </w:t>
      </w:r>
      <w:r w:rsidR="00BE745E" w:rsidRPr="00E5659E">
        <w:rPr>
          <w:rFonts w:asciiTheme="minorHAnsi" w:hAnsiTheme="minorHAnsi" w:cstheme="minorHAnsi"/>
          <w:b/>
          <w:bCs/>
          <w:sz w:val="28"/>
          <w:szCs w:val="28"/>
        </w:rPr>
        <w:t>Ontario Rugger Union</w:t>
      </w:r>
    </w:p>
    <w:p w14:paraId="22F0A4DA" w14:textId="43686E19" w:rsidR="00285DBD" w:rsidRPr="00E5659E" w:rsidRDefault="00285DBD" w:rsidP="00285DBD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E5659E">
        <w:rPr>
          <w:rFonts w:asciiTheme="minorHAnsi" w:hAnsiTheme="minorHAnsi" w:cstheme="minorHAnsi"/>
          <w:b/>
          <w:bCs/>
          <w:sz w:val="28"/>
          <w:szCs w:val="28"/>
        </w:rPr>
        <w:t>(operating as “</w:t>
      </w:r>
      <w:r w:rsidR="00BE745E" w:rsidRPr="00E5659E">
        <w:rPr>
          <w:rFonts w:asciiTheme="minorHAnsi" w:hAnsiTheme="minorHAnsi" w:cstheme="minorHAnsi"/>
          <w:b/>
          <w:bCs/>
          <w:sz w:val="28"/>
          <w:szCs w:val="28"/>
        </w:rPr>
        <w:t>Rugby Ontario</w:t>
      </w:r>
      <w:r w:rsidRPr="00E5659E">
        <w:rPr>
          <w:rFonts w:asciiTheme="minorHAnsi" w:hAnsiTheme="minorHAnsi" w:cstheme="minorHAnsi"/>
          <w:b/>
          <w:bCs/>
          <w:sz w:val="28"/>
          <w:szCs w:val="28"/>
        </w:rPr>
        <w:t>”)</w:t>
      </w:r>
    </w:p>
    <w:p w14:paraId="4A6B1026" w14:textId="4B3C5B30" w:rsidR="00285DBD" w:rsidRPr="00E5659E" w:rsidRDefault="00285DBD" w:rsidP="00285DB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5832B6F" w14:textId="68E81AAE" w:rsidR="00B517B9" w:rsidRPr="00E5659E" w:rsidRDefault="00D82672" w:rsidP="00285DBD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  <w:r w:rsidRPr="00E5659E">
        <w:rPr>
          <w:rFonts w:asciiTheme="minorHAnsi" w:hAnsiTheme="minorHAnsi" w:cstheme="minorHAnsi"/>
          <w:sz w:val="22"/>
          <w:szCs w:val="22"/>
        </w:rPr>
        <w:t xml:space="preserve">The undersigned </w:t>
      </w:r>
      <w:r w:rsidR="00567E26" w:rsidRPr="00E5659E">
        <w:rPr>
          <w:rFonts w:asciiTheme="minorHAnsi" w:hAnsiTheme="minorHAnsi" w:cstheme="minorHAnsi"/>
          <w:sz w:val="22"/>
          <w:szCs w:val="22"/>
        </w:rPr>
        <w:t xml:space="preserve">Active Member of </w:t>
      </w:r>
      <w:r w:rsidR="00BE745E" w:rsidRPr="00E5659E">
        <w:rPr>
          <w:rFonts w:asciiTheme="minorHAnsi" w:hAnsiTheme="minorHAnsi" w:cstheme="minorHAnsi"/>
          <w:sz w:val="22"/>
          <w:szCs w:val="22"/>
        </w:rPr>
        <w:t>Rugby Ontario</w:t>
      </w:r>
      <w:r w:rsidR="00567E26" w:rsidRPr="00E5659E">
        <w:rPr>
          <w:rFonts w:asciiTheme="minorHAnsi" w:hAnsiTheme="minorHAnsi" w:cstheme="minorHAnsi"/>
          <w:sz w:val="22"/>
          <w:szCs w:val="22"/>
        </w:rPr>
        <w:t xml:space="preserve">, </w:t>
      </w:r>
      <w:r w:rsidR="00567E26" w:rsidRPr="00E5659E">
        <w:rPr>
          <w:rFonts w:asciiTheme="minorHAnsi" w:hAnsiTheme="minorHAnsi" w:cstheme="minorHAnsi"/>
          <w:sz w:val="22"/>
          <w:szCs w:val="22"/>
          <w:u w:val="single"/>
        </w:rPr>
        <w:tab/>
      </w:r>
      <w:r w:rsidR="00567E26" w:rsidRPr="00E5659E">
        <w:rPr>
          <w:rFonts w:asciiTheme="minorHAnsi" w:hAnsiTheme="minorHAnsi" w:cstheme="minorHAnsi"/>
          <w:sz w:val="22"/>
          <w:szCs w:val="22"/>
          <w:u w:val="single"/>
        </w:rPr>
        <w:tab/>
      </w:r>
      <w:r w:rsidR="00567E26" w:rsidRPr="00E5659E">
        <w:rPr>
          <w:rFonts w:asciiTheme="minorHAnsi" w:hAnsiTheme="minorHAnsi" w:cstheme="minorHAnsi"/>
          <w:sz w:val="22"/>
          <w:szCs w:val="22"/>
          <w:u w:val="single"/>
        </w:rPr>
        <w:tab/>
      </w:r>
      <w:r w:rsidR="00CD25E5" w:rsidRPr="00E5659E">
        <w:rPr>
          <w:rFonts w:asciiTheme="minorHAnsi" w:hAnsiTheme="minorHAnsi" w:cstheme="minorHAnsi"/>
          <w:sz w:val="22"/>
          <w:szCs w:val="22"/>
          <w:u w:val="single"/>
        </w:rPr>
        <w:tab/>
      </w:r>
      <w:r w:rsidR="00CD25E5" w:rsidRPr="00E5659E">
        <w:rPr>
          <w:rFonts w:asciiTheme="minorHAnsi" w:hAnsiTheme="minorHAnsi" w:cstheme="minorHAnsi"/>
          <w:sz w:val="22"/>
          <w:szCs w:val="22"/>
          <w:u w:val="single"/>
        </w:rPr>
        <w:tab/>
      </w:r>
      <w:r w:rsidR="00567E26" w:rsidRPr="00E5659E">
        <w:rPr>
          <w:rFonts w:asciiTheme="minorHAnsi" w:hAnsiTheme="minorHAnsi" w:cstheme="minorHAnsi"/>
          <w:sz w:val="22"/>
          <w:szCs w:val="22"/>
          <w:u w:val="single"/>
        </w:rPr>
        <w:tab/>
      </w:r>
      <w:r w:rsidR="00567E26" w:rsidRPr="00E5659E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7205294" w14:textId="01630A8E" w:rsidR="00B517B9" w:rsidRPr="00E5659E" w:rsidRDefault="00567E26" w:rsidP="00285DB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5659E">
        <w:rPr>
          <w:rFonts w:asciiTheme="minorHAnsi" w:hAnsiTheme="minorHAnsi" w:cstheme="minorHAnsi"/>
          <w:sz w:val="22"/>
          <w:szCs w:val="22"/>
        </w:rPr>
        <w:tab/>
      </w:r>
      <w:r w:rsidR="00CD25E5" w:rsidRPr="00E5659E">
        <w:rPr>
          <w:rFonts w:asciiTheme="minorHAnsi" w:hAnsiTheme="minorHAnsi" w:cstheme="minorHAnsi"/>
          <w:sz w:val="22"/>
          <w:szCs w:val="22"/>
        </w:rPr>
        <w:tab/>
      </w:r>
      <w:r w:rsidRPr="00E5659E">
        <w:rPr>
          <w:rFonts w:asciiTheme="minorHAnsi" w:hAnsiTheme="minorHAnsi" w:cstheme="minorHAnsi"/>
          <w:sz w:val="22"/>
          <w:szCs w:val="22"/>
        </w:rPr>
        <w:tab/>
      </w:r>
      <w:r w:rsidRPr="00E5659E">
        <w:rPr>
          <w:rFonts w:asciiTheme="minorHAnsi" w:hAnsiTheme="minorHAnsi" w:cstheme="minorHAnsi"/>
          <w:sz w:val="22"/>
          <w:szCs w:val="22"/>
        </w:rPr>
        <w:tab/>
      </w:r>
      <w:r w:rsidRPr="00E5659E">
        <w:rPr>
          <w:rFonts w:asciiTheme="minorHAnsi" w:hAnsiTheme="minorHAnsi" w:cstheme="minorHAnsi"/>
          <w:sz w:val="22"/>
          <w:szCs w:val="22"/>
        </w:rPr>
        <w:tab/>
      </w:r>
      <w:r w:rsidRPr="00E5659E">
        <w:rPr>
          <w:rFonts w:asciiTheme="minorHAnsi" w:hAnsiTheme="minorHAnsi" w:cstheme="minorHAnsi"/>
          <w:sz w:val="22"/>
          <w:szCs w:val="22"/>
        </w:rPr>
        <w:tab/>
      </w:r>
      <w:r w:rsidR="00E25D1E" w:rsidRPr="00E5659E">
        <w:rPr>
          <w:rFonts w:asciiTheme="minorHAnsi" w:hAnsiTheme="minorHAnsi" w:cstheme="minorHAnsi"/>
          <w:sz w:val="22"/>
          <w:szCs w:val="22"/>
        </w:rPr>
        <w:tab/>
      </w:r>
      <w:r w:rsidRPr="00E5659E">
        <w:rPr>
          <w:rFonts w:asciiTheme="minorHAnsi" w:hAnsiTheme="minorHAnsi" w:cstheme="minorHAnsi"/>
          <w:sz w:val="22"/>
          <w:szCs w:val="22"/>
        </w:rPr>
        <w:t>[</w:t>
      </w:r>
      <w:r w:rsidR="00AA21EA" w:rsidRPr="00E5659E">
        <w:rPr>
          <w:rFonts w:asciiTheme="minorHAnsi" w:hAnsiTheme="minorHAnsi" w:cstheme="minorHAnsi"/>
          <w:sz w:val="22"/>
          <w:szCs w:val="22"/>
        </w:rPr>
        <w:t xml:space="preserve">Print </w:t>
      </w:r>
      <w:r w:rsidRPr="00E5659E">
        <w:rPr>
          <w:rFonts w:asciiTheme="minorHAnsi" w:hAnsiTheme="minorHAnsi" w:cstheme="minorHAnsi"/>
          <w:sz w:val="22"/>
          <w:szCs w:val="22"/>
        </w:rPr>
        <w:t xml:space="preserve">Name of </w:t>
      </w:r>
      <w:r w:rsidR="00716160" w:rsidRPr="00E5659E">
        <w:rPr>
          <w:rFonts w:asciiTheme="minorHAnsi" w:hAnsiTheme="minorHAnsi" w:cstheme="minorHAnsi"/>
          <w:sz w:val="22"/>
          <w:szCs w:val="22"/>
        </w:rPr>
        <w:t>Member Organization]</w:t>
      </w:r>
    </w:p>
    <w:p w14:paraId="48E800A3" w14:textId="2BBF9389" w:rsidR="00285DBD" w:rsidRPr="00E5659E" w:rsidRDefault="00285DBD" w:rsidP="00285DB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F8BB1D4" w14:textId="49BF8E36" w:rsidR="00716160" w:rsidRPr="00E5659E" w:rsidRDefault="00C4782A" w:rsidP="009C3DD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5659E">
        <w:rPr>
          <w:rFonts w:asciiTheme="minorHAnsi" w:hAnsiTheme="minorHAnsi" w:cstheme="minorHAnsi"/>
          <w:sz w:val="22"/>
          <w:szCs w:val="22"/>
        </w:rPr>
        <w:t>a</w:t>
      </w:r>
      <w:r w:rsidR="00716160" w:rsidRPr="00E5659E">
        <w:rPr>
          <w:rFonts w:asciiTheme="minorHAnsi" w:hAnsiTheme="minorHAnsi" w:cstheme="minorHAnsi"/>
          <w:sz w:val="22"/>
          <w:szCs w:val="22"/>
        </w:rPr>
        <w:t>ppoints the following individual</w:t>
      </w:r>
      <w:r w:rsidR="00483BED" w:rsidRPr="00E5659E">
        <w:rPr>
          <w:rFonts w:asciiTheme="minorHAnsi" w:hAnsiTheme="minorHAnsi" w:cstheme="minorHAnsi"/>
          <w:sz w:val="22"/>
          <w:szCs w:val="22"/>
        </w:rPr>
        <w:t xml:space="preserve">, </w:t>
      </w:r>
      <w:r w:rsidR="00483BED" w:rsidRPr="00E5659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who is a Member of </w:t>
      </w:r>
      <w:r w:rsidR="00BE745E" w:rsidRPr="00E5659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Rugby Ontario</w:t>
      </w:r>
      <w:r w:rsidR="00483BED" w:rsidRPr="00E5659E">
        <w:rPr>
          <w:rFonts w:asciiTheme="minorHAnsi" w:hAnsiTheme="minorHAnsi" w:cstheme="minorHAnsi"/>
          <w:sz w:val="22"/>
          <w:szCs w:val="22"/>
        </w:rPr>
        <w:t>,</w:t>
      </w:r>
      <w:r w:rsidR="009C3DDC" w:rsidRPr="00E5659E">
        <w:rPr>
          <w:rFonts w:asciiTheme="minorHAnsi" w:hAnsiTheme="minorHAnsi" w:cstheme="minorHAnsi"/>
          <w:sz w:val="22"/>
          <w:szCs w:val="22"/>
        </w:rPr>
        <w:t xml:space="preserve"> to attend, act and vote for and on behalf of the undersigned at the </w:t>
      </w:r>
      <w:r w:rsidR="009C3DDC" w:rsidRPr="00E5659E">
        <w:rPr>
          <w:rFonts w:asciiTheme="minorHAnsi" w:hAnsiTheme="minorHAnsi" w:cstheme="minorHAnsi"/>
          <w:b/>
          <w:bCs/>
          <w:sz w:val="22"/>
          <w:szCs w:val="22"/>
        </w:rPr>
        <w:t>annual meeting of members to be held on</w:t>
      </w:r>
      <w:r w:rsidR="00E5659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F2FD6">
        <w:rPr>
          <w:rFonts w:asciiTheme="minorHAnsi" w:hAnsiTheme="minorHAnsi" w:cstheme="minorHAnsi"/>
          <w:b/>
          <w:bCs/>
          <w:sz w:val="22"/>
          <w:szCs w:val="22"/>
        </w:rPr>
        <w:t>June 14</w:t>
      </w:r>
      <w:r w:rsidR="00DF2FD6" w:rsidRPr="00DF2FD6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="00DF2FD6">
        <w:rPr>
          <w:rFonts w:asciiTheme="minorHAnsi" w:hAnsiTheme="minorHAnsi" w:cstheme="minorHAnsi"/>
          <w:b/>
          <w:bCs/>
          <w:sz w:val="22"/>
          <w:szCs w:val="22"/>
        </w:rPr>
        <w:t>, 2026</w:t>
      </w:r>
      <w:r w:rsidR="004E734D" w:rsidRPr="00E5659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C3DDC" w:rsidRPr="00E5659E">
        <w:rPr>
          <w:rFonts w:asciiTheme="minorHAnsi" w:hAnsiTheme="minorHAnsi" w:cstheme="minorHAnsi"/>
          <w:b/>
          <w:bCs/>
          <w:sz w:val="22"/>
          <w:szCs w:val="22"/>
        </w:rPr>
        <w:t xml:space="preserve">at </w:t>
      </w:r>
      <w:r w:rsidR="00E5659E">
        <w:rPr>
          <w:rFonts w:asciiTheme="minorHAnsi" w:hAnsiTheme="minorHAnsi" w:cstheme="minorHAnsi"/>
          <w:b/>
          <w:bCs/>
          <w:sz w:val="22"/>
          <w:szCs w:val="22"/>
        </w:rPr>
        <w:t>11</w:t>
      </w:r>
      <w:r w:rsidR="009C3DDC" w:rsidRPr="00E5659E">
        <w:rPr>
          <w:rFonts w:asciiTheme="minorHAnsi" w:hAnsiTheme="minorHAnsi" w:cstheme="minorHAnsi"/>
          <w:b/>
          <w:bCs/>
          <w:sz w:val="22"/>
          <w:szCs w:val="22"/>
        </w:rPr>
        <w:t xml:space="preserve">:00 </w:t>
      </w:r>
      <w:r w:rsidR="00E5659E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9C3DDC" w:rsidRPr="00E5659E">
        <w:rPr>
          <w:rFonts w:asciiTheme="minorHAnsi" w:hAnsiTheme="minorHAnsi" w:cstheme="minorHAnsi"/>
          <w:b/>
          <w:bCs/>
          <w:sz w:val="22"/>
          <w:szCs w:val="22"/>
        </w:rPr>
        <w:t>.m. (EST) (including adjournments thereof)</w:t>
      </w:r>
      <w:r w:rsidR="009C3DDC" w:rsidRPr="00E5659E">
        <w:rPr>
          <w:rFonts w:asciiTheme="minorHAnsi" w:hAnsiTheme="minorHAnsi" w:cstheme="minorHAnsi"/>
          <w:sz w:val="22"/>
          <w:szCs w:val="22"/>
        </w:rPr>
        <w:t xml:space="preserve"> </w:t>
      </w:r>
      <w:r w:rsidR="00C85D21" w:rsidRPr="00E5659E">
        <w:rPr>
          <w:rFonts w:asciiTheme="minorHAnsi" w:hAnsiTheme="minorHAnsi" w:cstheme="minorHAnsi"/>
          <w:sz w:val="22"/>
          <w:szCs w:val="22"/>
        </w:rPr>
        <w:t xml:space="preserve">(the “Annual Meeting”) </w:t>
      </w:r>
      <w:r w:rsidR="009C3DDC" w:rsidRPr="00E5659E">
        <w:rPr>
          <w:rFonts w:asciiTheme="minorHAnsi" w:hAnsiTheme="minorHAnsi" w:cstheme="minorHAnsi"/>
          <w:sz w:val="22"/>
          <w:szCs w:val="22"/>
        </w:rPr>
        <w:t>in the same manner as the undersigned could if personally present at the same meeting or adjournment thereof</w:t>
      </w:r>
      <w:r w:rsidR="00135A1E" w:rsidRPr="00E5659E">
        <w:rPr>
          <w:rStyle w:val="FootnoteReference"/>
          <w:rFonts w:asciiTheme="minorHAnsi" w:hAnsiTheme="minorHAnsi" w:cstheme="minorHAnsi"/>
          <w:sz w:val="22"/>
          <w:szCs w:val="22"/>
        </w:rPr>
        <w:footnoteReference w:id="2"/>
      </w:r>
      <w:r w:rsidR="009C3DDC" w:rsidRPr="00E5659E">
        <w:rPr>
          <w:rFonts w:asciiTheme="minorHAnsi" w:hAnsiTheme="minorHAnsi" w:cstheme="minorHAnsi"/>
          <w:sz w:val="22"/>
          <w:szCs w:val="22"/>
        </w:rPr>
        <w:t>.</w:t>
      </w:r>
    </w:p>
    <w:p w14:paraId="40970279" w14:textId="7C46B33F" w:rsidR="00AA21EA" w:rsidRPr="00E5659E" w:rsidRDefault="00AA21EA" w:rsidP="009C3DD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F57692E" w14:textId="09B00558" w:rsidR="00AA21EA" w:rsidRPr="00E5659E" w:rsidRDefault="00AA21EA" w:rsidP="009C3DDC">
      <w:pPr>
        <w:pStyle w:val="Default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5659E">
        <w:rPr>
          <w:rFonts w:asciiTheme="minorHAnsi" w:hAnsiTheme="minorHAnsi" w:cstheme="minorHAnsi"/>
          <w:sz w:val="22"/>
          <w:szCs w:val="22"/>
        </w:rPr>
        <w:t xml:space="preserve">Name of Proxyholder: </w:t>
      </w:r>
      <w:r w:rsidRPr="00E5659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5659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5659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5659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5659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5659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5659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5659E">
        <w:rPr>
          <w:rFonts w:asciiTheme="minorHAnsi" w:hAnsiTheme="minorHAnsi" w:cstheme="minorHAnsi"/>
          <w:sz w:val="22"/>
          <w:szCs w:val="22"/>
          <w:u w:val="single"/>
        </w:rPr>
        <w:tab/>
      </w:r>
      <w:r w:rsidR="00CD25E5" w:rsidRPr="00E5659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5659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5659E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F568F7E" w14:textId="4996555B" w:rsidR="002A52D7" w:rsidRPr="00E5659E" w:rsidRDefault="00AA21EA" w:rsidP="00AA21E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5659E">
        <w:rPr>
          <w:rFonts w:asciiTheme="minorHAnsi" w:hAnsiTheme="minorHAnsi" w:cstheme="minorHAnsi"/>
          <w:sz w:val="22"/>
          <w:szCs w:val="22"/>
        </w:rPr>
        <w:tab/>
      </w:r>
      <w:r w:rsidRPr="00E5659E">
        <w:rPr>
          <w:rFonts w:asciiTheme="minorHAnsi" w:hAnsiTheme="minorHAnsi" w:cstheme="minorHAnsi"/>
          <w:sz w:val="22"/>
          <w:szCs w:val="22"/>
        </w:rPr>
        <w:tab/>
      </w:r>
      <w:r w:rsidRPr="00E5659E">
        <w:rPr>
          <w:rFonts w:asciiTheme="minorHAnsi" w:hAnsiTheme="minorHAnsi" w:cstheme="minorHAnsi"/>
          <w:sz w:val="22"/>
          <w:szCs w:val="22"/>
        </w:rPr>
        <w:tab/>
        <w:t>[Print Name of proxyholder</w:t>
      </w:r>
      <w:r w:rsidR="004E734D" w:rsidRPr="00E5659E">
        <w:rPr>
          <w:rFonts w:asciiTheme="minorHAnsi" w:hAnsiTheme="minorHAnsi" w:cstheme="minorHAnsi"/>
          <w:sz w:val="22"/>
          <w:szCs w:val="22"/>
        </w:rPr>
        <w:t>]</w:t>
      </w:r>
    </w:p>
    <w:p w14:paraId="6C22F5D7" w14:textId="6CE81BEB" w:rsidR="004E734D" w:rsidRPr="00E5659E" w:rsidRDefault="004E734D" w:rsidP="004E734D">
      <w:pPr>
        <w:pStyle w:val="Default"/>
        <w:ind w:left="1440" w:firstLine="720"/>
        <w:rPr>
          <w:rFonts w:asciiTheme="minorHAnsi" w:hAnsiTheme="minorHAnsi" w:cstheme="minorHAnsi"/>
          <w:sz w:val="22"/>
          <w:szCs w:val="22"/>
        </w:rPr>
      </w:pPr>
      <w:r w:rsidRPr="00E5659E">
        <w:rPr>
          <w:rFonts w:asciiTheme="minorHAnsi" w:hAnsiTheme="minorHAnsi" w:cstheme="minorHAnsi"/>
          <w:color w:val="auto"/>
          <w:sz w:val="22"/>
          <w:szCs w:val="22"/>
        </w:rPr>
        <w:t>[</w:t>
      </w:r>
      <w:r w:rsidR="00483BED" w:rsidRPr="00E5659E">
        <w:rPr>
          <w:rFonts w:asciiTheme="minorHAnsi" w:hAnsiTheme="minorHAnsi" w:cstheme="minorHAnsi"/>
          <w:b/>
          <w:bCs/>
          <w:color w:val="auto"/>
          <w:sz w:val="22"/>
          <w:szCs w:val="22"/>
        </w:rPr>
        <w:t>must be an Authorized Representative of a Member</w:t>
      </w:r>
      <w:r w:rsidR="00CD25E5" w:rsidRPr="00E5659E">
        <w:rPr>
          <w:rFonts w:asciiTheme="minorHAnsi" w:hAnsiTheme="minorHAnsi" w:cstheme="minorHAnsi"/>
          <w:color w:val="auto"/>
          <w:sz w:val="22"/>
          <w:szCs w:val="22"/>
        </w:rPr>
        <w:t>]</w:t>
      </w:r>
      <w:r w:rsidRPr="00E5659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B9AD183" w14:textId="02FAE1C3" w:rsidR="004E734D" w:rsidRPr="00E5659E" w:rsidRDefault="00AA21EA" w:rsidP="004E734D">
      <w:pPr>
        <w:pStyle w:val="Default"/>
        <w:ind w:left="1440" w:firstLine="720"/>
        <w:rPr>
          <w:rFonts w:asciiTheme="minorHAnsi" w:hAnsiTheme="minorHAnsi" w:cstheme="minorHAnsi"/>
          <w:sz w:val="22"/>
          <w:szCs w:val="22"/>
        </w:rPr>
      </w:pPr>
      <w:r w:rsidRPr="00E5659E">
        <w:rPr>
          <w:rFonts w:asciiTheme="minorHAnsi" w:hAnsiTheme="minorHAnsi" w:cstheme="minorHAnsi"/>
          <w:sz w:val="22"/>
          <w:szCs w:val="22"/>
        </w:rPr>
        <w:t xml:space="preserve">(the </w:t>
      </w:r>
      <w:r w:rsidR="00EF5EB4" w:rsidRPr="00E5659E">
        <w:rPr>
          <w:rFonts w:asciiTheme="minorHAnsi" w:hAnsiTheme="minorHAnsi" w:cstheme="minorHAnsi"/>
          <w:sz w:val="22"/>
          <w:szCs w:val="22"/>
        </w:rPr>
        <w:t xml:space="preserve">“Proxyholder”) </w:t>
      </w:r>
      <w:r w:rsidR="00275F26" w:rsidRPr="00E5659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8EB26D" w14:textId="77777777" w:rsidR="004E734D" w:rsidRPr="00E5659E" w:rsidRDefault="004E734D" w:rsidP="009C3DD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AECA8CF" w14:textId="591B419C" w:rsidR="00AA21EA" w:rsidRPr="00E5659E" w:rsidRDefault="00EF5EB4" w:rsidP="009C3DD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5659E">
        <w:rPr>
          <w:rFonts w:asciiTheme="minorHAnsi" w:hAnsiTheme="minorHAnsi" w:cstheme="minorHAnsi"/>
          <w:sz w:val="22"/>
          <w:szCs w:val="22"/>
        </w:rPr>
        <w:t>If the Proxyholder is not available to attend the annual meeting of members</w:t>
      </w:r>
      <w:r w:rsidR="00BC17CC" w:rsidRPr="00E5659E">
        <w:rPr>
          <w:rFonts w:asciiTheme="minorHAnsi" w:hAnsiTheme="minorHAnsi" w:cstheme="minorHAnsi"/>
          <w:sz w:val="22"/>
          <w:szCs w:val="22"/>
        </w:rPr>
        <w:t xml:space="preserve"> of </w:t>
      </w:r>
      <w:r w:rsidR="004E734D" w:rsidRPr="00E5659E">
        <w:rPr>
          <w:rFonts w:asciiTheme="minorHAnsi" w:hAnsiTheme="minorHAnsi" w:cstheme="minorHAnsi"/>
          <w:sz w:val="22"/>
          <w:szCs w:val="22"/>
        </w:rPr>
        <w:t>Rugby Ontario</w:t>
      </w:r>
      <w:r w:rsidR="00BC17CC" w:rsidRPr="00E5659E">
        <w:rPr>
          <w:rFonts w:asciiTheme="minorHAnsi" w:hAnsiTheme="minorHAnsi" w:cstheme="minorHAnsi"/>
          <w:sz w:val="22"/>
          <w:szCs w:val="22"/>
        </w:rPr>
        <w:t xml:space="preserve">, the undersigned appoints the Chair of the Board of </w:t>
      </w:r>
      <w:r w:rsidR="004E734D" w:rsidRPr="00E5659E">
        <w:rPr>
          <w:rFonts w:asciiTheme="minorHAnsi" w:hAnsiTheme="minorHAnsi" w:cstheme="minorHAnsi"/>
          <w:sz w:val="22"/>
          <w:szCs w:val="22"/>
        </w:rPr>
        <w:t>Rugby Ontario</w:t>
      </w:r>
      <w:r w:rsidR="00F44C2D" w:rsidRPr="00E5659E">
        <w:rPr>
          <w:rStyle w:val="FootnoteReference"/>
          <w:rFonts w:asciiTheme="minorHAnsi" w:hAnsiTheme="minorHAnsi" w:cstheme="minorHAnsi"/>
          <w:sz w:val="22"/>
          <w:szCs w:val="22"/>
        </w:rPr>
        <w:footnoteReference w:id="3"/>
      </w:r>
      <w:r w:rsidR="00BC17CC" w:rsidRPr="00E5659E">
        <w:rPr>
          <w:rFonts w:asciiTheme="minorHAnsi" w:hAnsiTheme="minorHAnsi" w:cstheme="minorHAnsi"/>
          <w:sz w:val="22"/>
          <w:szCs w:val="22"/>
        </w:rPr>
        <w:t xml:space="preserve"> to act as alternate </w:t>
      </w:r>
      <w:r w:rsidR="00554BBD" w:rsidRPr="00E5659E">
        <w:rPr>
          <w:rFonts w:asciiTheme="minorHAnsi" w:hAnsiTheme="minorHAnsi" w:cstheme="minorHAnsi"/>
          <w:sz w:val="22"/>
          <w:szCs w:val="22"/>
        </w:rPr>
        <w:t>proxyholder</w:t>
      </w:r>
      <w:r w:rsidR="00FE22EF" w:rsidRPr="00E5659E">
        <w:rPr>
          <w:rFonts w:asciiTheme="minorHAnsi" w:hAnsiTheme="minorHAnsi" w:cstheme="minorHAnsi"/>
          <w:sz w:val="22"/>
          <w:szCs w:val="22"/>
        </w:rPr>
        <w:t xml:space="preserve"> </w:t>
      </w:r>
      <w:r w:rsidR="00F44C2D" w:rsidRPr="00E5659E">
        <w:rPr>
          <w:rFonts w:asciiTheme="minorHAnsi" w:hAnsiTheme="minorHAnsi" w:cstheme="minorHAnsi"/>
          <w:sz w:val="22"/>
          <w:szCs w:val="22"/>
        </w:rPr>
        <w:t xml:space="preserve">to attend, act and vote for and on behalf of the undersigned at the </w:t>
      </w:r>
      <w:r w:rsidR="00C85D21" w:rsidRPr="00E5659E">
        <w:rPr>
          <w:rFonts w:asciiTheme="minorHAnsi" w:hAnsiTheme="minorHAnsi" w:cstheme="minorHAnsi"/>
          <w:sz w:val="22"/>
          <w:szCs w:val="22"/>
        </w:rPr>
        <w:t>A</w:t>
      </w:r>
      <w:r w:rsidR="00F44C2D" w:rsidRPr="00E5659E">
        <w:rPr>
          <w:rFonts w:asciiTheme="minorHAnsi" w:hAnsiTheme="minorHAnsi" w:cstheme="minorHAnsi"/>
          <w:sz w:val="22"/>
          <w:szCs w:val="22"/>
        </w:rPr>
        <w:t xml:space="preserve">nnual </w:t>
      </w:r>
      <w:r w:rsidR="00C85D21" w:rsidRPr="00E5659E">
        <w:rPr>
          <w:rFonts w:asciiTheme="minorHAnsi" w:hAnsiTheme="minorHAnsi" w:cstheme="minorHAnsi"/>
          <w:sz w:val="22"/>
          <w:szCs w:val="22"/>
        </w:rPr>
        <w:t>M</w:t>
      </w:r>
      <w:r w:rsidR="00F44C2D" w:rsidRPr="00E5659E">
        <w:rPr>
          <w:rFonts w:asciiTheme="minorHAnsi" w:hAnsiTheme="minorHAnsi" w:cstheme="minorHAnsi"/>
          <w:sz w:val="22"/>
          <w:szCs w:val="22"/>
        </w:rPr>
        <w:t>eeting (including adjournments thereof) in the same manner as the undersigned could if personally present at the same meeting or adjournment thereof.</w:t>
      </w:r>
    </w:p>
    <w:p w14:paraId="01448BFA" w14:textId="75874249" w:rsidR="006E6F31" w:rsidRPr="00E5659E" w:rsidRDefault="006E6F31" w:rsidP="009C3DD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106DE6F" w14:textId="51BC16F8" w:rsidR="00A7473F" w:rsidRPr="00E5659E" w:rsidRDefault="00A7473F" w:rsidP="009C3DD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5659E">
        <w:rPr>
          <w:rFonts w:asciiTheme="minorHAnsi" w:hAnsiTheme="minorHAnsi" w:cstheme="minorHAnsi"/>
          <w:sz w:val="22"/>
          <w:szCs w:val="22"/>
        </w:rPr>
        <w:t>The undersigned, by signing this proxy, revokes all proxies previously given.</w:t>
      </w:r>
    </w:p>
    <w:p w14:paraId="37C9FF16" w14:textId="16E1BF5B" w:rsidR="00AD4B1D" w:rsidRPr="00E5659E" w:rsidRDefault="00AD4B1D" w:rsidP="009C3DD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4B1D" w:rsidRPr="00E5659E" w14:paraId="49DED66B" w14:textId="77777777" w:rsidTr="004E734D">
        <w:trPr>
          <w:trHeight w:val="636"/>
        </w:trPr>
        <w:tc>
          <w:tcPr>
            <w:tcW w:w="9350" w:type="dxa"/>
          </w:tcPr>
          <w:p w14:paraId="5E8C5D29" w14:textId="48D26CB4" w:rsidR="00AD4B1D" w:rsidRPr="00E5659E" w:rsidRDefault="00AD4B1D" w:rsidP="00AD4B1D">
            <w:pPr>
              <w:pStyle w:val="Default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5659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The Appointment of Proxy Form must be </w:t>
            </w:r>
            <w:r w:rsidRPr="00E5659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signed</w:t>
            </w:r>
            <w:r w:rsidRPr="00E5659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, dated and sent by e-mail to </w:t>
            </w:r>
            <w:r w:rsidR="004E734D" w:rsidRPr="00E5659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Rugby Ontario</w:t>
            </w:r>
            <w:r w:rsidRPr="00E5659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at </w:t>
            </w:r>
            <w:hyperlink r:id="rId10" w:history="1">
              <w:r w:rsidR="004E734D" w:rsidRPr="00E5659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mspencer@rugbyontario.com</w:t>
              </w:r>
            </w:hyperlink>
            <w:r w:rsidR="004E734D" w:rsidRPr="00E5659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,</w:t>
            </w:r>
            <w:r w:rsidRPr="00E5659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E5659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u w:val="single"/>
              </w:rPr>
              <w:t xml:space="preserve">no later than </w:t>
            </w:r>
            <w:r w:rsidR="00DF2FD6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u w:val="single"/>
              </w:rPr>
              <w:t>5</w:t>
            </w:r>
            <w:r w:rsidRPr="00E5659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u w:val="single"/>
              </w:rPr>
              <w:t>:</w:t>
            </w:r>
            <w:r w:rsidR="00DF2FD6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u w:val="single"/>
              </w:rPr>
              <w:t>00</w:t>
            </w:r>
            <w:r w:rsidRPr="00E5659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u w:val="single"/>
              </w:rPr>
              <w:t xml:space="preserve"> p.m. (EST) on </w:t>
            </w:r>
            <w:r w:rsidR="00DF2FD6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u w:val="single"/>
              </w:rPr>
              <w:t>June 7</w:t>
            </w:r>
            <w:r w:rsidR="00DF2FD6" w:rsidRPr="00DF2FD6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u w:val="single"/>
                <w:vertAlign w:val="superscript"/>
              </w:rPr>
              <w:t>th</w:t>
            </w:r>
            <w:r w:rsidRPr="00E5659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u w:val="single"/>
              </w:rPr>
              <w:t>, 202</w:t>
            </w:r>
            <w:r w:rsidR="00DF2FD6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u w:val="single"/>
              </w:rPr>
              <w:t>6</w:t>
            </w:r>
            <w:r w:rsidRPr="00E5659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.</w:t>
            </w:r>
          </w:p>
        </w:tc>
      </w:tr>
    </w:tbl>
    <w:p w14:paraId="70BF640C" w14:textId="77777777" w:rsidR="00E5659E" w:rsidRPr="00E5659E" w:rsidRDefault="00E5659E" w:rsidP="009C3DD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F86235A" w14:textId="7B484DD2" w:rsidR="00AA5BCA" w:rsidRPr="00E5659E" w:rsidRDefault="00AA5BCA" w:rsidP="00285DBD">
      <w:pPr>
        <w:rPr>
          <w:rFonts w:cstheme="minorHAnsi"/>
          <w:sz w:val="22"/>
          <w:szCs w:val="22"/>
        </w:rPr>
      </w:pPr>
      <w:r w:rsidRPr="00E5659E">
        <w:rPr>
          <w:rFonts w:cstheme="minorHAnsi"/>
          <w:b/>
          <w:bCs/>
          <w:sz w:val="22"/>
          <w:szCs w:val="22"/>
        </w:rPr>
        <w:t>DATED:</w:t>
      </w:r>
      <w:r w:rsidR="004E734D" w:rsidRPr="00E5659E">
        <w:rPr>
          <w:rFonts w:cstheme="minorHAnsi"/>
          <w:sz w:val="22"/>
          <w:szCs w:val="22"/>
        </w:rPr>
        <w:t xml:space="preserve"> </w:t>
      </w:r>
      <w:r w:rsidRPr="00E5659E">
        <w:rPr>
          <w:rFonts w:cstheme="minorHAnsi"/>
          <w:sz w:val="22"/>
          <w:szCs w:val="22"/>
          <w:u w:val="single"/>
        </w:rPr>
        <w:tab/>
      </w:r>
      <w:r w:rsidRPr="00E5659E">
        <w:rPr>
          <w:rFonts w:cstheme="minorHAnsi"/>
          <w:sz w:val="22"/>
          <w:szCs w:val="22"/>
          <w:u w:val="single"/>
        </w:rPr>
        <w:tab/>
      </w:r>
      <w:r w:rsidRPr="00E5659E">
        <w:rPr>
          <w:rFonts w:cstheme="minorHAnsi"/>
          <w:sz w:val="22"/>
          <w:szCs w:val="22"/>
          <w:u w:val="single"/>
        </w:rPr>
        <w:tab/>
      </w:r>
      <w:r w:rsidRPr="00E5659E">
        <w:rPr>
          <w:rFonts w:cstheme="minorHAnsi"/>
          <w:sz w:val="22"/>
          <w:szCs w:val="22"/>
          <w:u w:val="single"/>
        </w:rPr>
        <w:tab/>
      </w:r>
      <w:r w:rsidRPr="00E5659E">
        <w:rPr>
          <w:rFonts w:cstheme="minorHAnsi"/>
          <w:sz w:val="22"/>
          <w:szCs w:val="22"/>
          <w:u w:val="single"/>
        </w:rPr>
        <w:tab/>
      </w:r>
      <w:r w:rsidRPr="00E5659E">
        <w:rPr>
          <w:rFonts w:cstheme="minorHAnsi"/>
          <w:sz w:val="22"/>
          <w:szCs w:val="22"/>
        </w:rPr>
        <w:t>, 202</w:t>
      </w:r>
      <w:r w:rsidR="00DF2FD6">
        <w:rPr>
          <w:rFonts w:cstheme="minorHAnsi"/>
          <w:sz w:val="22"/>
          <w:szCs w:val="22"/>
        </w:rPr>
        <w:t>6</w:t>
      </w:r>
      <w:r w:rsidRPr="00E5659E">
        <w:rPr>
          <w:rFonts w:cstheme="minorHAnsi"/>
          <w:sz w:val="22"/>
          <w:szCs w:val="22"/>
        </w:rPr>
        <w:t>.</w:t>
      </w:r>
    </w:p>
    <w:p w14:paraId="268A19E0" w14:textId="41B7C2ED" w:rsidR="00AA5BCA" w:rsidRPr="00E5659E" w:rsidRDefault="00E32691" w:rsidP="00285DBD">
      <w:pPr>
        <w:rPr>
          <w:rFonts w:cstheme="minorHAnsi"/>
          <w:sz w:val="22"/>
          <w:szCs w:val="22"/>
        </w:rPr>
      </w:pPr>
      <w:r w:rsidRPr="00E5659E">
        <w:rPr>
          <w:rFonts w:cstheme="minorHAnsi"/>
          <w:sz w:val="22"/>
          <w:szCs w:val="22"/>
        </w:rPr>
        <w:tab/>
      </w:r>
      <w:r w:rsidRPr="00E5659E">
        <w:rPr>
          <w:rFonts w:cstheme="minorHAnsi"/>
          <w:sz w:val="22"/>
          <w:szCs w:val="22"/>
        </w:rPr>
        <w:tab/>
      </w:r>
      <w:r w:rsidRPr="00E5659E">
        <w:rPr>
          <w:rFonts w:cstheme="minorHAnsi"/>
          <w:sz w:val="22"/>
          <w:szCs w:val="22"/>
        </w:rPr>
        <w:tab/>
      </w:r>
      <w:r w:rsidRPr="00E5659E">
        <w:rPr>
          <w:rFonts w:cstheme="minorHAnsi"/>
          <w:sz w:val="22"/>
          <w:szCs w:val="22"/>
        </w:rPr>
        <w:tab/>
      </w:r>
      <w:r w:rsidRPr="00E5659E">
        <w:rPr>
          <w:rFonts w:cstheme="minorHAnsi"/>
          <w:sz w:val="22"/>
          <w:szCs w:val="22"/>
        </w:rPr>
        <w:tab/>
      </w:r>
      <w:r w:rsidRPr="00E5659E">
        <w:rPr>
          <w:rFonts w:cstheme="minorHAnsi"/>
          <w:sz w:val="22"/>
          <w:szCs w:val="22"/>
        </w:rPr>
        <w:tab/>
      </w:r>
      <w:r w:rsidRPr="00E5659E">
        <w:rPr>
          <w:rFonts w:cstheme="minorHAnsi"/>
          <w:sz w:val="22"/>
          <w:szCs w:val="22"/>
        </w:rPr>
        <w:tab/>
      </w:r>
      <w:r w:rsidRPr="00E5659E">
        <w:rPr>
          <w:rFonts w:cstheme="minorHAnsi"/>
          <w:sz w:val="22"/>
          <w:szCs w:val="22"/>
          <w:u w:val="single"/>
        </w:rPr>
        <w:tab/>
      </w:r>
      <w:r w:rsidRPr="00E5659E">
        <w:rPr>
          <w:rFonts w:cstheme="minorHAnsi"/>
          <w:sz w:val="22"/>
          <w:szCs w:val="22"/>
          <w:u w:val="single"/>
        </w:rPr>
        <w:tab/>
      </w:r>
      <w:r w:rsidRPr="00E5659E">
        <w:rPr>
          <w:rFonts w:cstheme="minorHAnsi"/>
          <w:sz w:val="22"/>
          <w:szCs w:val="22"/>
          <w:u w:val="single"/>
        </w:rPr>
        <w:tab/>
      </w:r>
      <w:r w:rsidRPr="00E5659E">
        <w:rPr>
          <w:rFonts w:cstheme="minorHAnsi"/>
          <w:sz w:val="22"/>
          <w:szCs w:val="22"/>
          <w:u w:val="single"/>
        </w:rPr>
        <w:tab/>
      </w:r>
      <w:r w:rsidRPr="00E5659E">
        <w:rPr>
          <w:rFonts w:cstheme="minorHAnsi"/>
          <w:sz w:val="22"/>
          <w:szCs w:val="22"/>
          <w:u w:val="single"/>
        </w:rPr>
        <w:tab/>
      </w:r>
      <w:r w:rsidRPr="00E5659E">
        <w:rPr>
          <w:rFonts w:cstheme="minorHAnsi"/>
          <w:sz w:val="22"/>
          <w:szCs w:val="22"/>
          <w:u w:val="single"/>
        </w:rPr>
        <w:tab/>
      </w:r>
      <w:r w:rsidRPr="00E5659E">
        <w:rPr>
          <w:rFonts w:cstheme="minorHAnsi"/>
          <w:sz w:val="22"/>
          <w:szCs w:val="22"/>
        </w:rPr>
        <w:br/>
      </w:r>
      <w:r w:rsidRPr="00E5659E">
        <w:rPr>
          <w:rFonts w:cstheme="minorHAnsi"/>
          <w:sz w:val="22"/>
          <w:szCs w:val="22"/>
        </w:rPr>
        <w:tab/>
      </w:r>
      <w:r w:rsidRPr="00E5659E">
        <w:rPr>
          <w:rFonts w:cstheme="minorHAnsi"/>
          <w:sz w:val="22"/>
          <w:szCs w:val="22"/>
        </w:rPr>
        <w:tab/>
      </w:r>
      <w:r w:rsidRPr="00E5659E">
        <w:rPr>
          <w:rFonts w:cstheme="minorHAnsi"/>
          <w:sz w:val="22"/>
          <w:szCs w:val="22"/>
        </w:rPr>
        <w:tab/>
      </w:r>
      <w:r w:rsidRPr="00E5659E">
        <w:rPr>
          <w:rFonts w:cstheme="minorHAnsi"/>
          <w:sz w:val="22"/>
          <w:szCs w:val="22"/>
        </w:rPr>
        <w:tab/>
      </w:r>
      <w:r w:rsidRPr="00E5659E">
        <w:rPr>
          <w:rFonts w:cstheme="minorHAnsi"/>
          <w:sz w:val="22"/>
          <w:szCs w:val="22"/>
        </w:rPr>
        <w:tab/>
      </w:r>
      <w:r w:rsidRPr="00E5659E">
        <w:rPr>
          <w:rFonts w:cstheme="minorHAnsi"/>
          <w:sz w:val="22"/>
          <w:szCs w:val="22"/>
        </w:rPr>
        <w:tab/>
      </w:r>
      <w:r w:rsidRPr="00E5659E">
        <w:rPr>
          <w:rFonts w:cstheme="minorHAnsi"/>
          <w:sz w:val="22"/>
          <w:szCs w:val="22"/>
        </w:rPr>
        <w:tab/>
        <w:t>Print Name of Member</w:t>
      </w:r>
      <w:r w:rsidR="004E734D" w:rsidRPr="00E5659E">
        <w:rPr>
          <w:rFonts w:cstheme="minorHAnsi"/>
          <w:sz w:val="22"/>
          <w:szCs w:val="22"/>
        </w:rPr>
        <w:t xml:space="preserve"> [Club/Branch Name]</w:t>
      </w:r>
    </w:p>
    <w:p w14:paraId="2D7EC7ED" w14:textId="77777777" w:rsidR="004E734D" w:rsidRPr="00E5659E" w:rsidRDefault="004E734D" w:rsidP="00285DBD">
      <w:pPr>
        <w:rPr>
          <w:rFonts w:cstheme="minorHAnsi"/>
          <w:sz w:val="22"/>
          <w:szCs w:val="22"/>
        </w:rPr>
      </w:pPr>
    </w:p>
    <w:p w14:paraId="72C99F15" w14:textId="77777777" w:rsidR="004E734D" w:rsidRPr="00E5659E" w:rsidRDefault="004E734D" w:rsidP="00285DBD">
      <w:pPr>
        <w:rPr>
          <w:rFonts w:cstheme="minorHAnsi"/>
          <w:sz w:val="22"/>
          <w:szCs w:val="22"/>
        </w:rPr>
      </w:pPr>
    </w:p>
    <w:p w14:paraId="0A81D187" w14:textId="0E87627E" w:rsidR="00272AD9" w:rsidRPr="00E5659E" w:rsidRDefault="00E32691" w:rsidP="00272AD9">
      <w:pPr>
        <w:rPr>
          <w:rFonts w:eastAsia="Times New Roman" w:cstheme="minorHAnsi"/>
          <w:sz w:val="22"/>
          <w:szCs w:val="22"/>
        </w:rPr>
      </w:pPr>
      <w:r w:rsidRPr="00E5659E">
        <w:rPr>
          <w:rFonts w:cstheme="minorHAnsi"/>
          <w:sz w:val="22"/>
          <w:szCs w:val="22"/>
          <w:u w:val="single"/>
        </w:rPr>
        <w:tab/>
      </w:r>
      <w:r w:rsidRPr="00E5659E">
        <w:rPr>
          <w:rFonts w:cstheme="minorHAnsi"/>
          <w:sz w:val="22"/>
          <w:szCs w:val="22"/>
          <w:u w:val="single"/>
        </w:rPr>
        <w:tab/>
      </w:r>
      <w:r w:rsidRPr="00E5659E">
        <w:rPr>
          <w:rFonts w:cstheme="minorHAnsi"/>
          <w:sz w:val="22"/>
          <w:szCs w:val="22"/>
          <w:u w:val="single"/>
        </w:rPr>
        <w:tab/>
      </w:r>
      <w:r w:rsidRPr="00E5659E">
        <w:rPr>
          <w:rFonts w:cstheme="minorHAnsi"/>
          <w:sz w:val="22"/>
          <w:szCs w:val="22"/>
          <w:u w:val="single"/>
        </w:rPr>
        <w:tab/>
      </w:r>
      <w:r w:rsidRPr="00E5659E">
        <w:rPr>
          <w:rFonts w:cstheme="minorHAnsi"/>
          <w:sz w:val="22"/>
          <w:szCs w:val="22"/>
          <w:u w:val="single"/>
        </w:rPr>
        <w:tab/>
      </w:r>
      <w:r w:rsidRPr="00E5659E">
        <w:rPr>
          <w:rFonts w:cstheme="minorHAnsi"/>
          <w:sz w:val="22"/>
          <w:szCs w:val="22"/>
          <w:u w:val="single"/>
        </w:rPr>
        <w:tab/>
      </w:r>
      <w:r w:rsidRPr="00E5659E">
        <w:rPr>
          <w:rFonts w:cstheme="minorHAnsi"/>
          <w:sz w:val="22"/>
          <w:szCs w:val="22"/>
        </w:rPr>
        <w:tab/>
      </w:r>
      <w:r w:rsidRPr="00E5659E">
        <w:rPr>
          <w:rFonts w:cstheme="minorHAnsi"/>
          <w:sz w:val="22"/>
          <w:szCs w:val="22"/>
          <w:u w:val="single"/>
        </w:rPr>
        <w:tab/>
      </w:r>
      <w:r w:rsidRPr="00E5659E">
        <w:rPr>
          <w:rFonts w:cstheme="minorHAnsi"/>
          <w:sz w:val="22"/>
          <w:szCs w:val="22"/>
          <w:u w:val="single"/>
        </w:rPr>
        <w:tab/>
      </w:r>
      <w:r w:rsidRPr="00E5659E">
        <w:rPr>
          <w:rFonts w:cstheme="minorHAnsi"/>
          <w:sz w:val="22"/>
          <w:szCs w:val="22"/>
          <w:u w:val="single"/>
        </w:rPr>
        <w:tab/>
      </w:r>
      <w:r w:rsidRPr="00E5659E">
        <w:rPr>
          <w:rFonts w:cstheme="minorHAnsi"/>
          <w:sz w:val="22"/>
          <w:szCs w:val="22"/>
          <w:u w:val="single"/>
        </w:rPr>
        <w:tab/>
      </w:r>
      <w:r w:rsidRPr="00E5659E">
        <w:rPr>
          <w:rFonts w:cstheme="minorHAnsi"/>
          <w:sz w:val="22"/>
          <w:szCs w:val="22"/>
          <w:u w:val="single"/>
        </w:rPr>
        <w:tab/>
      </w:r>
      <w:r w:rsidRPr="00E5659E">
        <w:rPr>
          <w:rFonts w:cstheme="minorHAnsi"/>
          <w:sz w:val="22"/>
          <w:szCs w:val="22"/>
          <w:u w:val="single"/>
        </w:rPr>
        <w:tab/>
      </w:r>
      <w:r w:rsidRPr="00E5659E">
        <w:rPr>
          <w:rFonts w:cstheme="minorHAnsi"/>
          <w:sz w:val="22"/>
          <w:szCs w:val="22"/>
        </w:rPr>
        <w:br/>
        <w:t>Print Name of Authorized Representative</w:t>
      </w:r>
      <w:r w:rsidRPr="00E5659E">
        <w:rPr>
          <w:rFonts w:cstheme="minorHAnsi"/>
          <w:sz w:val="22"/>
          <w:szCs w:val="22"/>
        </w:rPr>
        <w:tab/>
      </w:r>
      <w:r w:rsidR="00CD25E5" w:rsidRPr="00E5659E">
        <w:rPr>
          <w:rFonts w:cstheme="minorHAnsi"/>
          <w:sz w:val="22"/>
          <w:szCs w:val="22"/>
        </w:rPr>
        <w:tab/>
      </w:r>
      <w:r w:rsidRPr="00E5659E">
        <w:rPr>
          <w:rFonts w:cstheme="minorHAnsi"/>
          <w:sz w:val="22"/>
          <w:szCs w:val="22"/>
        </w:rPr>
        <w:t>Signature of Authorized Representative</w:t>
      </w:r>
    </w:p>
    <w:sectPr w:rsidR="00272AD9" w:rsidRPr="00E5659E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E1BCB" w14:textId="77777777" w:rsidR="00AB028D" w:rsidRDefault="00AB028D" w:rsidP="006D6AAA">
      <w:r>
        <w:separator/>
      </w:r>
    </w:p>
  </w:endnote>
  <w:endnote w:type="continuationSeparator" w:id="0">
    <w:p w14:paraId="2141B77B" w14:textId="77777777" w:rsidR="00AB028D" w:rsidRDefault="00AB028D" w:rsidP="006D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4A5A3" w14:textId="77777777" w:rsidR="00AB028D" w:rsidRDefault="00AB028D" w:rsidP="006D6AAA">
      <w:r>
        <w:separator/>
      </w:r>
    </w:p>
  </w:footnote>
  <w:footnote w:type="continuationSeparator" w:id="0">
    <w:p w14:paraId="1371DB42" w14:textId="77777777" w:rsidR="00AB028D" w:rsidRDefault="00AB028D" w:rsidP="006D6AAA">
      <w:r>
        <w:continuationSeparator/>
      </w:r>
    </w:p>
  </w:footnote>
  <w:footnote w:id="1">
    <w:p w14:paraId="48BB45C3" w14:textId="6DD25C8B" w:rsidR="00AD4B1D" w:rsidRDefault="00AD4B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D4B1D">
        <w:t>Each Member is an organization and has an authorized representative to act on its behalf. A proxy</w:t>
      </w:r>
      <w:r>
        <w:t>holder</w:t>
      </w:r>
      <w:r w:rsidRPr="00AD4B1D">
        <w:t xml:space="preserve"> is different. A</w:t>
      </w:r>
      <w:r w:rsidR="004E734D">
        <w:t xml:space="preserve"> </w:t>
      </w:r>
      <w:r w:rsidRPr="00AD4B1D">
        <w:t>Member only needs to appoint a proxyholder if (</w:t>
      </w:r>
      <w:proofErr w:type="spellStart"/>
      <w:r w:rsidRPr="00AD4B1D">
        <w:t>i</w:t>
      </w:r>
      <w:proofErr w:type="spellEnd"/>
      <w:r w:rsidRPr="00AD4B1D">
        <w:t>) its authorized representative is not able to attend the annual meeting, and (ii) if the Member wishes to be represented at the annual meeting.</w:t>
      </w:r>
    </w:p>
  </w:footnote>
  <w:footnote w:id="2">
    <w:p w14:paraId="53C10C44" w14:textId="3A3524C0" w:rsidR="00135A1E" w:rsidRDefault="00135A1E">
      <w:pPr>
        <w:pStyle w:val="FootnoteText"/>
      </w:pPr>
      <w:r>
        <w:rPr>
          <w:rStyle w:val="FootnoteReference"/>
        </w:rPr>
        <w:footnoteRef/>
      </w:r>
      <w:r>
        <w:t xml:space="preserve"> If any officer of </w:t>
      </w:r>
      <w:r w:rsidR="004E734D">
        <w:t>Rugby Ontario</w:t>
      </w:r>
      <w:r>
        <w:t xml:space="preserve"> is appointed as proxyholder, such proxyholder will vote in favour of all motions presented to the Members at the annual meeting.</w:t>
      </w:r>
    </w:p>
  </w:footnote>
  <w:footnote w:id="3">
    <w:p w14:paraId="51693108" w14:textId="33034874" w:rsidR="00F44C2D" w:rsidRDefault="00F44C2D">
      <w:pPr>
        <w:pStyle w:val="FootnoteText"/>
      </w:pPr>
      <w:r>
        <w:rPr>
          <w:rStyle w:val="FootnoteReference"/>
        </w:rPr>
        <w:footnoteRef/>
      </w:r>
      <w:r>
        <w:t xml:space="preserve"> The Chair of the Board of </w:t>
      </w:r>
      <w:r w:rsidR="004E734D">
        <w:t>Rugby Ontario</w:t>
      </w:r>
      <w:r>
        <w:t xml:space="preserve"> is </w:t>
      </w:r>
      <w:r w:rsidR="004E734D">
        <w:t>Brian Crothers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6E935" w14:textId="54336C04" w:rsidR="00A70A79" w:rsidRPr="001A67C6" w:rsidRDefault="00BE745E" w:rsidP="00A70A79">
    <w:pPr>
      <w:pStyle w:val="Footer"/>
      <w:jc w:val="right"/>
      <w:rPr>
        <w:rFonts w:ascii="Montserrat" w:hAnsi="Montserrat"/>
        <w:b/>
        <w:bCs/>
        <w:color w:val="FF0000"/>
        <w:sz w:val="21"/>
        <w:szCs w:val="21"/>
      </w:rPr>
    </w:pPr>
    <w:r>
      <w:rPr>
        <w:b/>
        <w:bCs/>
        <w:noProof/>
        <w:color w:val="1F497D"/>
        <w:sz w:val="20"/>
        <w:szCs w:val="20"/>
      </w:rPr>
      <w:drawing>
        <wp:anchor distT="0" distB="0" distL="114300" distR="114300" simplePos="0" relativeHeight="251661312" behindDoc="0" locked="0" layoutInCell="1" allowOverlap="1" wp14:anchorId="53C3ACAB" wp14:editId="7E48F4D8">
          <wp:simplePos x="0" y="0"/>
          <wp:positionH relativeFrom="margin">
            <wp:posOffset>2057400</wp:posOffset>
          </wp:positionH>
          <wp:positionV relativeFrom="paragraph">
            <wp:posOffset>-286310</wp:posOffset>
          </wp:positionV>
          <wp:extent cx="1823085" cy="800100"/>
          <wp:effectExtent l="0" t="0" r="5715" b="0"/>
          <wp:wrapNone/>
          <wp:docPr id="1" name="Picture 1" descr="A logo for a rugby te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rugby te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5187C"/>
    <w:multiLevelType w:val="hybridMultilevel"/>
    <w:tmpl w:val="FA08C9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3319E"/>
    <w:multiLevelType w:val="hybridMultilevel"/>
    <w:tmpl w:val="5CEAF3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81039"/>
    <w:multiLevelType w:val="hybridMultilevel"/>
    <w:tmpl w:val="2B92DFC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2C311B12"/>
    <w:multiLevelType w:val="hybridMultilevel"/>
    <w:tmpl w:val="640A3A32"/>
    <w:lvl w:ilvl="0" w:tplc="F35226D0">
      <w:start w:val="1"/>
      <w:numFmt w:val="decimal"/>
      <w:lvlText w:val="%1."/>
      <w:lvlJc w:val="left"/>
      <w:pPr>
        <w:ind w:left="1010" w:hanging="360"/>
      </w:pPr>
    </w:lvl>
    <w:lvl w:ilvl="1" w:tplc="43FEF476">
      <w:start w:val="1"/>
      <w:numFmt w:val="lowerLetter"/>
      <w:lvlText w:val="%2."/>
      <w:lvlJc w:val="left"/>
      <w:pPr>
        <w:ind w:left="1440" w:hanging="360"/>
      </w:pPr>
    </w:lvl>
    <w:lvl w:ilvl="2" w:tplc="17F69C9A">
      <w:start w:val="1"/>
      <w:numFmt w:val="lowerRoman"/>
      <w:lvlText w:val="%3."/>
      <w:lvlJc w:val="right"/>
      <w:pPr>
        <w:ind w:left="2160" w:hanging="180"/>
      </w:pPr>
    </w:lvl>
    <w:lvl w:ilvl="3" w:tplc="2A72D4FE">
      <w:start w:val="1"/>
      <w:numFmt w:val="decimal"/>
      <w:lvlText w:val="%4."/>
      <w:lvlJc w:val="left"/>
      <w:pPr>
        <w:ind w:left="2880" w:hanging="360"/>
      </w:pPr>
    </w:lvl>
    <w:lvl w:ilvl="4" w:tplc="8DD49144">
      <w:start w:val="1"/>
      <w:numFmt w:val="lowerLetter"/>
      <w:lvlText w:val="%5."/>
      <w:lvlJc w:val="left"/>
      <w:pPr>
        <w:ind w:left="3600" w:hanging="360"/>
      </w:pPr>
    </w:lvl>
    <w:lvl w:ilvl="5" w:tplc="6BF03968">
      <w:start w:val="1"/>
      <w:numFmt w:val="lowerRoman"/>
      <w:lvlText w:val="%6."/>
      <w:lvlJc w:val="right"/>
      <w:pPr>
        <w:ind w:left="4320" w:hanging="180"/>
      </w:pPr>
    </w:lvl>
    <w:lvl w:ilvl="6" w:tplc="959299E8">
      <w:start w:val="1"/>
      <w:numFmt w:val="decimal"/>
      <w:lvlText w:val="%7."/>
      <w:lvlJc w:val="left"/>
      <w:pPr>
        <w:ind w:left="5040" w:hanging="360"/>
      </w:pPr>
    </w:lvl>
    <w:lvl w:ilvl="7" w:tplc="F72ABCAE">
      <w:start w:val="1"/>
      <w:numFmt w:val="lowerLetter"/>
      <w:lvlText w:val="%8."/>
      <w:lvlJc w:val="left"/>
      <w:pPr>
        <w:ind w:left="5760" w:hanging="360"/>
      </w:pPr>
    </w:lvl>
    <w:lvl w:ilvl="8" w:tplc="19FC2DC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71949"/>
    <w:multiLevelType w:val="hybridMultilevel"/>
    <w:tmpl w:val="578635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C3360"/>
    <w:multiLevelType w:val="hybridMultilevel"/>
    <w:tmpl w:val="4CFE20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12DF2"/>
    <w:multiLevelType w:val="hybridMultilevel"/>
    <w:tmpl w:val="A61278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03896"/>
    <w:multiLevelType w:val="hybridMultilevel"/>
    <w:tmpl w:val="D2B0648E"/>
    <w:lvl w:ilvl="0" w:tplc="F3B86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A706C"/>
    <w:multiLevelType w:val="hybridMultilevel"/>
    <w:tmpl w:val="5BEA888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64F4415F"/>
    <w:multiLevelType w:val="hybridMultilevel"/>
    <w:tmpl w:val="16C87F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CD14F2"/>
    <w:multiLevelType w:val="hybridMultilevel"/>
    <w:tmpl w:val="50BA61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87445F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664EE"/>
    <w:multiLevelType w:val="hybridMultilevel"/>
    <w:tmpl w:val="106AF4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692445">
    <w:abstractNumId w:val="3"/>
  </w:num>
  <w:num w:numId="2" w16cid:durableId="1641230973">
    <w:abstractNumId w:val="2"/>
  </w:num>
  <w:num w:numId="3" w16cid:durableId="1013219301">
    <w:abstractNumId w:val="8"/>
  </w:num>
  <w:num w:numId="4" w16cid:durableId="883445724">
    <w:abstractNumId w:val="11"/>
  </w:num>
  <w:num w:numId="5" w16cid:durableId="1350373797">
    <w:abstractNumId w:val="6"/>
  </w:num>
  <w:num w:numId="6" w16cid:durableId="1520386781">
    <w:abstractNumId w:val="10"/>
  </w:num>
  <w:num w:numId="7" w16cid:durableId="675495213">
    <w:abstractNumId w:val="4"/>
  </w:num>
  <w:num w:numId="8" w16cid:durableId="1039361458">
    <w:abstractNumId w:val="0"/>
  </w:num>
  <w:num w:numId="9" w16cid:durableId="484665200">
    <w:abstractNumId w:val="9"/>
  </w:num>
  <w:num w:numId="10" w16cid:durableId="802118819">
    <w:abstractNumId w:val="1"/>
  </w:num>
  <w:num w:numId="11" w16cid:durableId="1165514430">
    <w:abstractNumId w:val="5"/>
  </w:num>
  <w:num w:numId="12" w16cid:durableId="18840523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E33"/>
    <w:rsid w:val="000243DB"/>
    <w:rsid w:val="00135A1E"/>
    <w:rsid w:val="001A2BDD"/>
    <w:rsid w:val="001A67C6"/>
    <w:rsid w:val="00256D76"/>
    <w:rsid w:val="00272AD9"/>
    <w:rsid w:val="00275F26"/>
    <w:rsid w:val="00285DBD"/>
    <w:rsid w:val="002A52D7"/>
    <w:rsid w:val="002D745B"/>
    <w:rsid w:val="002F118D"/>
    <w:rsid w:val="003A1906"/>
    <w:rsid w:val="003D7AF8"/>
    <w:rsid w:val="0040674E"/>
    <w:rsid w:val="00476048"/>
    <w:rsid w:val="004816DB"/>
    <w:rsid w:val="00483BED"/>
    <w:rsid w:val="004C3780"/>
    <w:rsid w:val="004E6157"/>
    <w:rsid w:val="004E734D"/>
    <w:rsid w:val="004F04A5"/>
    <w:rsid w:val="00554BBD"/>
    <w:rsid w:val="005557D4"/>
    <w:rsid w:val="00567E26"/>
    <w:rsid w:val="00582D8C"/>
    <w:rsid w:val="005D5842"/>
    <w:rsid w:val="005E6266"/>
    <w:rsid w:val="006D6AAA"/>
    <w:rsid w:val="006E6F31"/>
    <w:rsid w:val="00716160"/>
    <w:rsid w:val="00740481"/>
    <w:rsid w:val="00766F8E"/>
    <w:rsid w:val="00771514"/>
    <w:rsid w:val="007A2184"/>
    <w:rsid w:val="007F4428"/>
    <w:rsid w:val="008371CF"/>
    <w:rsid w:val="00865216"/>
    <w:rsid w:val="00957E4C"/>
    <w:rsid w:val="009C3DDC"/>
    <w:rsid w:val="00A668A3"/>
    <w:rsid w:val="00A70A79"/>
    <w:rsid w:val="00A7473F"/>
    <w:rsid w:val="00AA21EA"/>
    <w:rsid w:val="00AA5BCA"/>
    <w:rsid w:val="00AB028D"/>
    <w:rsid w:val="00AD4B1D"/>
    <w:rsid w:val="00B517B9"/>
    <w:rsid w:val="00B7713C"/>
    <w:rsid w:val="00B81E09"/>
    <w:rsid w:val="00BB2E33"/>
    <w:rsid w:val="00BC17CC"/>
    <w:rsid w:val="00BC192E"/>
    <w:rsid w:val="00BD3585"/>
    <w:rsid w:val="00BD6955"/>
    <w:rsid w:val="00BE745E"/>
    <w:rsid w:val="00C31DE2"/>
    <w:rsid w:val="00C4782A"/>
    <w:rsid w:val="00C85D21"/>
    <w:rsid w:val="00C90D6D"/>
    <w:rsid w:val="00CB2F5E"/>
    <w:rsid w:val="00CD25E5"/>
    <w:rsid w:val="00CD46D4"/>
    <w:rsid w:val="00D06647"/>
    <w:rsid w:val="00D320E6"/>
    <w:rsid w:val="00D82672"/>
    <w:rsid w:val="00DF2FD6"/>
    <w:rsid w:val="00E14F7F"/>
    <w:rsid w:val="00E25D1E"/>
    <w:rsid w:val="00E32691"/>
    <w:rsid w:val="00E45B7F"/>
    <w:rsid w:val="00E5659E"/>
    <w:rsid w:val="00ED7401"/>
    <w:rsid w:val="00EF202F"/>
    <w:rsid w:val="00EF5EB4"/>
    <w:rsid w:val="00F26D5E"/>
    <w:rsid w:val="00F44C2D"/>
    <w:rsid w:val="00F7228B"/>
    <w:rsid w:val="00FE22EF"/>
    <w:rsid w:val="17849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0C045"/>
  <w15:chartTrackingRefBased/>
  <w15:docId w15:val="{2E76D339-FEC9-2B42-85D3-DF68753E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06647"/>
    <w:pPr>
      <w:keepNext/>
      <w:jc w:val="center"/>
      <w:outlineLvl w:val="4"/>
    </w:pPr>
    <w:rPr>
      <w:rFonts w:ascii="Bradley Hand ITC" w:eastAsia="Times New Roman" w:hAnsi="Bradley Hand ITC" w:cs="Times New Roman"/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D06647"/>
    <w:pPr>
      <w:keepNext/>
      <w:jc w:val="center"/>
      <w:outlineLvl w:val="5"/>
    </w:pPr>
    <w:rPr>
      <w:rFonts w:ascii="Arial" w:eastAsia="Times New Roman" w:hAnsi="Arial" w:cs="Times New Roman"/>
      <w:b/>
      <w:sz w:val="28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6A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AAA"/>
  </w:style>
  <w:style w:type="paragraph" w:styleId="Footer">
    <w:name w:val="footer"/>
    <w:basedOn w:val="Normal"/>
    <w:link w:val="FooterChar"/>
    <w:uiPriority w:val="99"/>
    <w:unhideWhenUsed/>
    <w:rsid w:val="006D6A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AAA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69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955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rsid w:val="00D06647"/>
    <w:rPr>
      <w:rFonts w:ascii="Bradley Hand ITC" w:eastAsia="Times New Roman" w:hAnsi="Bradley Hand ITC" w:cs="Times New Roman"/>
      <w:b/>
      <w:bCs/>
      <w:sz w:val="28"/>
    </w:rPr>
  </w:style>
  <w:style w:type="character" w:customStyle="1" w:styleId="Heading6Char">
    <w:name w:val="Heading 6 Char"/>
    <w:basedOn w:val="DefaultParagraphFont"/>
    <w:link w:val="Heading6"/>
    <w:rsid w:val="00D06647"/>
    <w:rPr>
      <w:rFonts w:ascii="Arial" w:eastAsia="Times New Roman" w:hAnsi="Arial" w:cs="Times New Roman"/>
      <w:b/>
      <w:sz w:val="28"/>
      <w:u w:val="single"/>
      <w:lang w:val="en-US"/>
    </w:rPr>
  </w:style>
  <w:style w:type="paragraph" w:customStyle="1" w:styleId="Default">
    <w:name w:val="Default"/>
    <w:rsid w:val="00D06647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4C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4C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4C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3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spencer@rugbyontari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FFEFF6A33FCC40B9868739F617F62D" ma:contentTypeVersion="10" ma:contentTypeDescription="Create a new document." ma:contentTypeScope="" ma:versionID="fcbc9c7a7c610a0ae141767102762ac6">
  <xsd:schema xmlns:xsd="http://www.w3.org/2001/XMLSchema" xmlns:xs="http://www.w3.org/2001/XMLSchema" xmlns:p="http://schemas.microsoft.com/office/2006/metadata/properties" xmlns:ns2="698afbfd-2a84-49fc-add6-ccc7708f4a2a" xmlns:ns3="50da460f-ef28-44b6-ab69-f411c40392cf" targetNamespace="http://schemas.microsoft.com/office/2006/metadata/properties" ma:root="true" ma:fieldsID="7c95e2025d7a3878f9cd2334ed23e3b7" ns2:_="" ns3:_="">
    <xsd:import namespace="698afbfd-2a84-49fc-add6-ccc7708f4a2a"/>
    <xsd:import namespace="50da460f-ef28-44b6-ab69-f411c4039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afbfd-2a84-49fc-add6-ccc7708f4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a460f-ef28-44b6-ab69-f411c40392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237605-61E6-46B2-A379-152C6C1950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6E969C-AE0B-4FB2-9103-01D37FEDA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afbfd-2a84-49fc-add6-ccc7708f4a2a"/>
    <ds:schemaRef ds:uri="50da460f-ef28-44b6-ab69-f411c4039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D72F2-5255-40B0-B123-481BA6562E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1341</Characters>
  <Application>Microsoft Office Word</Application>
  <DocSecurity>0</DocSecurity>
  <Lines>40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Myles Spencer</cp:lastModifiedBy>
  <cp:revision>7</cp:revision>
  <dcterms:created xsi:type="dcterms:W3CDTF">2024-04-19T17:45:00Z</dcterms:created>
  <dcterms:modified xsi:type="dcterms:W3CDTF">2026-04-24T16:06:00Z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0x010100F2FFEFF6A33FCC40B9868739F617F62D</vt:lpwstr>
  </property>
</Properties>
</file>